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1E" w:rsidRDefault="0015241E" w:rsidP="0015241E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(0301414)</w:t>
      </w:r>
    </w:p>
    <w:p w:rsidR="0015241E" w:rsidRDefault="0015241E" w:rsidP="0015241E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15241E" w:rsidRDefault="0015241E" w:rsidP="0015241E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15241E" w:rsidRDefault="0015241E" w:rsidP="0015241E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15241E" w:rsidRDefault="0015241E" w:rsidP="0015241E">
      <w:pPr>
        <w:jc w:val="center"/>
        <w:rPr>
          <w:b/>
          <w:bCs/>
          <w:sz w:val="36"/>
          <w:szCs w:val="43"/>
        </w:rPr>
      </w:pPr>
    </w:p>
    <w:p w:rsidR="0015241E" w:rsidRDefault="0015241E" w:rsidP="0015241E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Metric spaces, Linear spaces, Normed spaces, Lp-spaces, Banach spaces, Operators, Hilber spaces, inner product spaces, Orthognal complements and Direct sums, Orthonormal sets and sequences, Hilber adjoint operators.</w:t>
      </w:r>
    </w:p>
    <w:p w:rsidR="0015241E" w:rsidRDefault="0015241E" w:rsidP="0015241E">
      <w:pPr>
        <w:jc w:val="lowKashida"/>
        <w:rPr>
          <w:b/>
          <w:bCs/>
          <w:rtl/>
        </w:rPr>
      </w:pPr>
      <w:r>
        <w:rPr>
          <w:b/>
          <w:bCs/>
          <w:sz w:val="24"/>
          <w:szCs w:val="28"/>
        </w:rPr>
        <w:t>Various sorts of spaces are involved in this course; metric, linear, normed, Lp, inner product, Hilber’s and Banach’s spaces are a case in point . Operators, orthognal complements and direct sums, orthonormal sets and sequences and Hilber adjoint  aperators are other topics to be dealt with in this course.</w:t>
      </w:r>
    </w:p>
    <w:p w:rsidR="0015241E" w:rsidRDefault="0015241E" w:rsidP="0015241E">
      <w:pPr>
        <w:jc w:val="lowKashida"/>
        <w:rPr>
          <w:b/>
          <w:bCs/>
          <w:rtl/>
        </w:rPr>
      </w:pPr>
    </w:p>
    <w:p w:rsidR="0015241E" w:rsidRDefault="0015241E" w:rsidP="0015241E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Prerequisite : Math. 311</w:t>
      </w:r>
    </w:p>
    <w:p w:rsidR="0015241E" w:rsidRDefault="0015241E" w:rsidP="0015241E">
      <w:pPr>
        <w:jc w:val="lowKashida"/>
        <w:rPr>
          <w:b/>
          <w:bCs/>
          <w:sz w:val="24"/>
          <w:szCs w:val="28"/>
          <w:rtl/>
        </w:rPr>
      </w:pPr>
    </w:p>
    <w:p w:rsidR="0015241E" w:rsidRDefault="0015241E" w:rsidP="0015241E">
      <w:pPr>
        <w:bidi/>
        <w:jc w:val="lowKashida"/>
        <w:rPr>
          <w:b/>
          <w:bCs/>
          <w:sz w:val="24"/>
          <w:szCs w:val="28"/>
          <w:rtl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*****************************************************************************************</w:t>
      </w:r>
    </w:p>
    <w:p w:rsidR="0015241E" w:rsidRDefault="0015241E" w:rsidP="0015241E">
      <w:pPr>
        <w:bidi/>
        <w:rPr>
          <w:b/>
          <w:bCs/>
          <w:rtl/>
        </w:rPr>
      </w:pPr>
      <w:r>
        <w:rPr>
          <w:b/>
          <w:bCs/>
          <w:rtl/>
        </w:rPr>
        <w:t>جامعـــــة مؤتــــة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>تحليل اقتراني 414</w:t>
      </w:r>
    </w:p>
    <w:p w:rsidR="0015241E" w:rsidRDefault="0015241E" w:rsidP="0015241E">
      <w:pPr>
        <w:pStyle w:val="BodyText2"/>
        <w:rPr>
          <w:rtl/>
        </w:rPr>
      </w:pPr>
      <w:r>
        <w:rPr>
          <w:rtl/>
        </w:rPr>
        <w:t>كليــــه العلــــــوم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رياضيات (0301414)</w:t>
      </w:r>
    </w:p>
    <w:p w:rsidR="0015241E" w:rsidRDefault="0015241E" w:rsidP="0015241E">
      <w:pPr>
        <w:bidi/>
        <w:rPr>
          <w:b/>
          <w:bCs/>
          <w:rtl/>
        </w:rPr>
      </w:pPr>
      <w:r>
        <w:rPr>
          <w:b/>
          <w:bCs/>
          <w:rtl/>
        </w:rPr>
        <w:t>قسم الرياضيات والاحصاء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 xml:space="preserve">            ثلاث ساعات معتمده</w:t>
      </w:r>
    </w:p>
    <w:p w:rsidR="0015241E" w:rsidRDefault="0015241E" w:rsidP="0015241E">
      <w:pPr>
        <w:bidi/>
        <w:rPr>
          <w:b/>
          <w:bCs/>
          <w:rtl/>
        </w:rPr>
      </w:pPr>
      <w:r>
        <w:rPr>
          <w:b/>
          <w:bCs/>
          <w:rtl/>
        </w:rPr>
        <w:t>-----------------------------------------------------------------</w:t>
      </w:r>
    </w:p>
    <w:p w:rsidR="0015241E" w:rsidRDefault="0015241E" w:rsidP="0015241E">
      <w:pPr>
        <w:bidi/>
        <w:jc w:val="center"/>
        <w:rPr>
          <w:b/>
          <w:bCs/>
          <w:rtl/>
        </w:rPr>
      </w:pPr>
      <w:r>
        <w:rPr>
          <w:b/>
          <w:bCs/>
          <w:rtl/>
        </w:rPr>
        <w:t>وصــف المســـاق</w:t>
      </w:r>
    </w:p>
    <w:p w:rsidR="0015241E" w:rsidRDefault="0015241E" w:rsidP="0015241E">
      <w:pPr>
        <w:bidi/>
        <w:jc w:val="center"/>
        <w:rPr>
          <w:b/>
          <w:bCs/>
          <w:rtl/>
        </w:rPr>
      </w:pPr>
    </w:p>
    <w:p w:rsidR="0015241E" w:rsidRDefault="0015241E" w:rsidP="0015241E">
      <w:pPr>
        <w:bidi/>
        <w:jc w:val="lowKashida"/>
        <w:rPr>
          <w:b/>
          <w:bCs/>
          <w:rtl/>
        </w:rPr>
      </w:pPr>
      <w:r>
        <w:rPr>
          <w:b/>
          <w:bCs/>
          <w:rtl/>
        </w:rPr>
        <w:t>الفضاءات المتريه ، الفضاءات الخطيه ، الفضاءات المعياريه ، متباينات هولدر ومنكوفسكي ، التشاكل التقابلي ، فضاءات باناخ ، فضاءات من النمط ل  ، المؤثرات، فضاءات هيلبرت ، المؤثرات المتعامده والمجموع المباشر ، المتتاليات المتعامده القياسيه ، المؤثرات المرافقه 0</w:t>
      </w:r>
    </w:p>
    <w:p w:rsidR="0015241E" w:rsidRDefault="0015241E" w:rsidP="0015241E">
      <w:pPr>
        <w:bidi/>
        <w:jc w:val="lowKashida"/>
        <w:rPr>
          <w:rFonts w:hint="cs"/>
          <w:b/>
          <w:bCs/>
          <w:rtl/>
          <w:lang w:bidi="ar-JO"/>
        </w:rPr>
      </w:pPr>
    </w:p>
    <w:p w:rsidR="0015241E" w:rsidRDefault="0015241E" w:rsidP="0015241E">
      <w:pPr>
        <w:bidi/>
        <w:jc w:val="lowKashida"/>
        <w:rPr>
          <w:b/>
          <w:bCs/>
          <w:rtl/>
        </w:rPr>
      </w:pPr>
      <w:r>
        <w:rPr>
          <w:b/>
          <w:bCs/>
          <w:rtl/>
        </w:rPr>
        <w:t>المتطلب السابق : رياضيات 311</w:t>
      </w:r>
    </w:p>
    <w:p w:rsidR="0015241E" w:rsidRDefault="0015241E" w:rsidP="0015241E">
      <w:pPr>
        <w:jc w:val="lowKashida"/>
        <w:rPr>
          <w:b/>
          <w:bCs/>
          <w:rtl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241E"/>
    <w:rsid w:val="0015241E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41E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241E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15241E"/>
    <w:rPr>
      <w:rFonts w:ascii="Arial" w:eastAsia="Times New Roman" w:hAnsi="Arial" w:cs="Times New Roman"/>
      <w:b/>
      <w:bCs/>
      <w:noProof/>
      <w:kern w:val="28"/>
      <w:sz w:val="32"/>
      <w:szCs w:val="38"/>
    </w:rPr>
  </w:style>
  <w:style w:type="paragraph" w:styleId="BodyText2">
    <w:name w:val="Body Text 2"/>
    <w:basedOn w:val="Normal"/>
    <w:link w:val="BodyText2Char"/>
    <w:semiHidden/>
    <w:rsid w:val="0015241E"/>
    <w:pPr>
      <w:bidi/>
    </w:pPr>
    <w:rPr>
      <w:b/>
      <w:bCs/>
      <w:noProof w:val="0"/>
    </w:rPr>
  </w:style>
  <w:style w:type="character" w:customStyle="1" w:styleId="BodyText2Char">
    <w:name w:val="Body Text 2 Char"/>
    <w:basedOn w:val="DefaultParagraphFont"/>
    <w:link w:val="BodyText2"/>
    <w:semiHidden/>
    <w:rsid w:val="0015241E"/>
    <w:rPr>
      <w:rFonts w:ascii="Times New Roman" w:eastAsia="Times New Roman" w:hAnsi="Times New Roman" w:cs="Traditional Arabic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ABD1B8-93D9-427C-8879-FE20A5BDC8F5}"/>
</file>

<file path=customXml/itemProps2.xml><?xml version="1.0" encoding="utf-8"?>
<ds:datastoreItem xmlns:ds="http://schemas.openxmlformats.org/officeDocument/2006/customXml" ds:itemID="{8809899A-431C-4B89-92F9-295B96BA333D}"/>
</file>

<file path=customXml/itemProps3.xml><?xml version="1.0" encoding="utf-8"?>
<ds:datastoreItem xmlns:ds="http://schemas.openxmlformats.org/officeDocument/2006/customXml" ds:itemID="{81BC1A30-581F-4FC2-88CF-34C1EF019C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2019-03-08T18:37:00Z</dcterms:created>
  <dcterms:modified xsi:type="dcterms:W3CDTF">2019-03-08T18:37:00Z</dcterms:modified>
</cp:coreProperties>
</file>